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color w:val="000000"/>
          <w:kern w:val="0"/>
          <w:sz w:val="30"/>
          <w:szCs w:val="30"/>
          <w:lang w:val="en-US" w:eastAsia="zh-CN" w:bidi="ar"/>
        </w:rPr>
      </w:pPr>
      <w:bookmarkStart w:id="0" w:name="_GoBack"/>
      <w:r>
        <w:rPr>
          <w:rFonts w:hint="eastAsia" w:ascii="宋体" w:hAnsi="宋体" w:eastAsia="宋体" w:cs="宋体"/>
          <w:b/>
          <w:color w:val="000000"/>
          <w:kern w:val="0"/>
          <w:sz w:val="30"/>
          <w:szCs w:val="30"/>
          <w:lang w:val="en-US" w:eastAsia="zh-CN" w:bidi="ar"/>
        </w:rPr>
        <w:t>上海电子信息职业技术学院规章制度目录</w:t>
      </w:r>
    </w:p>
    <w:bookmarkEnd w:id="0"/>
    <w:p>
      <w:pPr>
        <w:keepNext w:val="0"/>
        <w:keepLines w:val="0"/>
        <w:widowControl/>
        <w:suppressLineNumbers w:val="0"/>
        <w:jc w:val="center"/>
        <w:rPr>
          <w:rFonts w:hint="eastAsia" w:ascii="宋体" w:hAnsi="宋体" w:eastAsia="宋体" w:cs="宋体"/>
          <w:b/>
          <w:color w:val="000000"/>
          <w:kern w:val="0"/>
          <w:sz w:val="30"/>
          <w:szCs w:val="30"/>
          <w:lang w:val="en-US" w:eastAsia="zh-CN" w:bidi="ar"/>
        </w:rPr>
      </w:pPr>
    </w:p>
    <w:p>
      <w:pPr>
        <w:keepNext w:val="0"/>
        <w:keepLines w:val="0"/>
        <w:widowControl/>
        <w:numPr>
          <w:ilvl w:val="0"/>
          <w:numId w:val="1"/>
        </w:numPr>
        <w:suppressLineNumbers w:val="0"/>
        <w:spacing w:line="360" w:lineRule="auto"/>
        <w:jc w:val="left"/>
        <w:rPr>
          <w:rFonts w:hint="eastAsia" w:asciiTheme="minorEastAsia" w:hAnsiTheme="minorEastAsia" w:eastAsiaTheme="minorEastAsia" w:cstheme="minorEastAsia"/>
          <w:b/>
          <w:color w:val="000000"/>
          <w:kern w:val="0"/>
          <w:sz w:val="18"/>
          <w:szCs w:val="18"/>
          <w:lang w:val="en-US" w:eastAsia="zh-CN" w:bidi="ar"/>
        </w:rPr>
      </w:pPr>
      <w:r>
        <w:rPr>
          <w:rFonts w:hint="eastAsia" w:asciiTheme="minorEastAsia" w:hAnsiTheme="minorEastAsia" w:eastAsiaTheme="minorEastAsia" w:cstheme="minorEastAsia"/>
          <w:b/>
          <w:color w:val="000000"/>
          <w:kern w:val="0"/>
          <w:sz w:val="18"/>
          <w:szCs w:val="18"/>
          <w:lang w:val="en-US" w:eastAsia="zh-CN" w:bidi="ar"/>
        </w:rPr>
        <w:t>教学管理</w:t>
      </w:r>
    </w:p>
    <w:p>
      <w:pPr>
        <w:keepNext w:val="0"/>
        <w:keepLines w:val="0"/>
        <w:widowControl/>
        <w:numPr>
          <w:ilvl w:val="0"/>
          <w:numId w:val="0"/>
        </w:numPr>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1、上海电子信息职业技术学院学生、教师参加职业技能竞赛获奖指导教师奖励办法（2010 年 1 月 11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2、上海电子信息职业技术学院加强学风建设的实施细则（2012 年 4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3、上海电子信息职业技术学院机电工程系教师参与校内技术开发项目管理实施细则（试行）（2012 年 10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4、上海电子信息职业技术学院教学成果奖评审奖励实施办法（修订）（2013 年 4 月 8 日印发</w:t>
      </w:r>
      <w:r>
        <w:rPr>
          <w:rFonts w:hint="eastAsia" w:asciiTheme="minorEastAsia" w:hAnsiTheme="minorEastAsia" w:cstheme="minorEastAsia"/>
          <w:color w:val="000000"/>
          <w:kern w:val="0"/>
          <w:sz w:val="18"/>
          <w:szCs w:val="18"/>
          <w:lang w:val="en-US" w:eastAsia="zh-CN" w:bidi="ar"/>
        </w:rPr>
        <w:t>）</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5、上海电子信息职业技术学院“质量工程”项目经费实施细则（修订）（2013 年 4 月 8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6、上海电子信息职业技术学院教师教学工作量计算办法（修订）（2013 年 4 月 10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7、上海电子信息职业技术学院兼课教师管理规定（修订）（2013 年 4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8、上海电子信息职业技术学院“最受欢迎的老师”评选办法（试行）（2015 年 6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9、上海电子信息职业技术学院实行教师坐班答疑制度的意见（2015 年 6 月 10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10、上海电子信息职业技术学院教师教学教案评比实施方案（2015 年 9 月 7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11、上海电子信息职业技术学院教材采购管理办法（2015 年 9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12、上海电子信息职业技术学院学历管理实施细则（2017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13、上海电子信息职业技术学院学生转专业管理办法（2017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14、上海电子信息职业技术学院高本贯通培养学生学籍管理规定（2017 年 9 月 26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15、上海电子信息职业技术学院教学督导工作规程（2017 年 9 月 26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16、上海电子信息职业技术学院专业建设指导委员会章程（2017 年 9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17、上海电子信息职业技术学院教学管理规范（2017 年 9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18、上海电子信息职业技术学院教师教学工作规范（2017 年 9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19、上海电子信息职业技术学院教学督导委员会章程（2017 年 9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20、上海电子信息职业技术学院教学工作委员会章程（2017 年 9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21、上海电子信息职业技术学院校内实训基地建设管理办法（2017 年 12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22、上海电子信息职业技术学院校内实训基地管理办法（2017 年 12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23、上海电子信息职业技术学院校企共建校内实践教学基地的管理办法（2017 年 12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24、上海电子信息职业技术学院实训课学生守则（2017 年 12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25、上海电子信息职业技术学院学生实习守则（2017 年 12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26、上海电子信息职业技术学院校外实习基地建设管理办法（2017 年 12 月 21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27、上海电子信息职业技术学院专业人才培养方案修订工作管理规定（2018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28、上海电子信息职业技术学院学分制管理规定（2018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29、上海电子信息职业技术学院排课及调、停课管理规定（2018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30、上海电子信息职业技术学院课程考核管理规定（2018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31、上海电子信息职业技术学院试卷管理规定（2018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32、上海电子信息职业技术学院成绩管理规定（2018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33、上海电子信息职业技术学院通识教育选修课教学管理规定（2018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34、上海电子信息职业技术学院招生工作制度（2018 年 1 月 19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35、上海电子信息职业技术学院制订高职专业人才培养方案的原则性意见（2018 年 1 月 19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36、上海电子信息职业技术学院课程复读选课管理办法（2018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37、上海电子信息职业技术学院教学质量评价实施办法（修订）（2018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38、上海电子信息职业技术学院课程教学质量评价实施办法（2018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39、上海电子信息职业技术学院学生参加校外职业技能竞赛管理办法（2018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40、上海电子信息职业技术学院“双证书”制度管理办法（2018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41、上海电子信息职业技术学院教材管理办法（2018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42、上海电子信息职业技术学院教学档案管理规定（2018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43、上海电子信息职业技术学院专业设置与调整管理办法（2018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44、上海电子信息职业技术学院内涵建设重大项目管理办法（修订）（2018 年 1 月 26 日印发</w:t>
      </w:r>
      <w:r>
        <w:rPr>
          <w:rFonts w:hint="eastAsia" w:asciiTheme="minorEastAsia" w:hAnsiTheme="minorEastAsia" w:cstheme="minorEastAsia"/>
          <w:color w:val="000000"/>
          <w:kern w:val="0"/>
          <w:sz w:val="18"/>
          <w:szCs w:val="18"/>
          <w:lang w:val="en-US" w:eastAsia="zh-CN" w:bidi="ar"/>
        </w:rPr>
        <w:t>)</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45、上海电子信息职业技术学院优秀学生教学信息员评选实施办法（2018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46、上海电子信息职业技术学院质量工程建设项目管理办法（2018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47、上海电子信息职业技术学院实践教学管理规范（2018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48、上海电子信息职业技术学院教研室工作职责（2018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49、上海电子信息职业技术学院教学事故的认定及处理办法（2018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50、上海电子信息职业技术学院课程标准制订的指导性意见（2018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51、上海电子信息职业技术学院二级教学督导工作管理办法（2018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52、上海电子信息职业技术学院学生教学信息员制度实施办法（2018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53、上海电子信息职业技术学院校内考试考务管理规定（2018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54、上海电子信息职业技术学院听课制度（2018 年 7 月 10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55、上海电子信息职业技术学院校外考试工作管理规定（2018 年 7 月 10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56、上海电子信息职业技术学院学生顶岗实习管理规定（2018 年 7 月 10 日印发</w:t>
      </w:r>
      <w:r>
        <w:rPr>
          <w:rFonts w:hint="eastAsia" w:asciiTheme="minorEastAsia" w:hAnsiTheme="minorEastAsia" w:cstheme="minorEastAsia"/>
          <w:color w:val="000000"/>
          <w:kern w:val="0"/>
          <w:sz w:val="18"/>
          <w:szCs w:val="18"/>
          <w:lang w:val="en-US" w:eastAsia="zh-CN" w:bidi="ar"/>
        </w:rPr>
        <w:t>)</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57、上海电子信息职业技术学院学生注册管理办法（2018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58、上海电子信息职业技术学院教学质量与教学改革工程实施方案（2018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59、上海电子信息职业技术学院校本教材建设的若干意见（2018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60、上海电子信息职业技术学院教学秩序检查的规定（2018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61、上海电子信息职业技术学院订单教育教学管理有关规定（2018 年 7 月 10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62、上海电子信息职业技术学院教学督导员工作管理办法（2018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63、上海电子信息职业技术学院学生学籍管理规定（修订）（2018 年 10 月 8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64、上海电子信息职业技术学院关于开展毒品预防教育课程的管理办法（2018 年 11 月 23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65、上海电子信息职业技术学院学生创新创业成果转化学分管理办法（暂行）（2018 年 12 月 19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66、上海电子信息职业技术学院教材管理办法（2018 年 12 月 24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67、上海电子信息职业技术学院教师教学工作量计算办法（修订）（2019 年 3 月 7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68、上海电子信息职业技术学院兼课教师管理规定（修订）（2019 年 3 月 7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69、上海电子信息职业技术学院教学督导员工作管理办法（修订）（2019 年 3 月 13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70、上海电子信息职业技术学院“质量工程”项目经费管理实施细则（修订）（2019 年 3 月 25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71、上海电子信息职业技术学院关于加强学风建设的实施细则（修订）（2019 年 4 月 16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72、上海电子信息职业技术学院教师教学工作规范（修订）(2019 年 4 月 16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73、上海电子信息职业技术学院听课制度（修 订）(2019 年 4 月 28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74、上海电子信息职业技术学院教学管理规范（修订）（2019 年 5 月 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75、上海电子信息职业技术学院课程教学质量评价实施办法（修订）（2019 年 5 月 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76、上海电子信息职业技术学院实训室安全管理办法（试行）(2019 年 7 月 30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77、上海电子信息职业技术学院三年制学生学籍管理规定（修订）（2019 年 8 月 3 日印发）</w:t>
      </w:r>
    </w:p>
    <w:p>
      <w:pPr>
        <w:keepNext w:val="0"/>
        <w:keepLines w:val="0"/>
        <w:widowControl/>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78、上海电子信息职业技术学院五年一贯制学生学籍管理规定（2019 年 8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二、</w:t>
      </w:r>
      <w:r>
        <w:rPr>
          <w:rFonts w:hint="eastAsia" w:asciiTheme="minorEastAsia" w:hAnsiTheme="minorEastAsia" w:eastAsiaTheme="minorEastAsia" w:cstheme="minorEastAsia"/>
          <w:b/>
          <w:color w:val="000000"/>
          <w:kern w:val="0"/>
          <w:sz w:val="18"/>
          <w:szCs w:val="18"/>
          <w:lang w:val="en-US" w:eastAsia="zh-CN" w:bidi="ar"/>
        </w:rPr>
        <w:t>学生管理</w:t>
      </w:r>
      <w:r>
        <w:rPr>
          <w:rFonts w:hint="eastAsia" w:asciiTheme="minorEastAsia" w:hAnsiTheme="minorEastAsia" w:eastAsiaTheme="minorEastAsia" w:cstheme="minorEastAsia"/>
          <w:color w:val="000000"/>
          <w:kern w:val="0"/>
          <w:sz w:val="18"/>
          <w:szCs w:val="18"/>
          <w:lang w:val="en-US" w:eastAsia="zh-CN" w:bidi="ar"/>
        </w:rPr>
        <w:t xml:space="preserve">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1、上海电子信息职业技术学院专业指导教师管理办法（2012 年 3 月 30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2、上海电子信息职业技术学院优秀毕业生评选办法（修订稿）（2016 年 9 月 18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3、上海电子信息职业技术学院三好学生、优秀学生干部评选办法（修订稿）（2016 年 9 月 14 日印 </w:t>
      </w:r>
    </w:p>
    <w:p>
      <w:pPr>
        <w:keepNext w:val="0"/>
        <w:keepLines w:val="0"/>
        <w:widowControl/>
        <w:suppressLineNumbers w:val="0"/>
        <w:spacing w:line="360" w:lineRule="auto"/>
        <w:jc w:val="left"/>
        <w:rPr>
          <w:rFonts w:hint="default"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color w:val="000000"/>
          <w:kern w:val="0"/>
          <w:sz w:val="18"/>
          <w:szCs w:val="18"/>
          <w:lang w:val="en-US" w:eastAsia="zh-CN" w:bidi="ar"/>
        </w:rPr>
        <w:t>发</w:t>
      </w:r>
      <w:r>
        <w:rPr>
          <w:rFonts w:hint="eastAsia" w:asciiTheme="minorEastAsia" w:hAnsiTheme="minorEastAsia" w:cstheme="minorEastAsia"/>
          <w:color w:val="000000"/>
          <w:kern w:val="0"/>
          <w:sz w:val="18"/>
          <w:szCs w:val="18"/>
          <w:lang w:val="en-US" w:eastAsia="zh-CN" w:bidi="ar"/>
        </w:rPr>
        <w:t>)</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4、上海电子信息职业技术学院学生应征入伍服义务兵役及直接招收为士官的国家资助实施办法（试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行）》（2016 年 11 月 8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5、上海电子信息职业技术学院学生申请国家助学贷款实施细则（2017 年 5 月 13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6、上海电子信息职业技术学院学生资助档案管理办法（修订）（2017 年 6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7、上海电子信息职业技术学院学生资助工作监管办法（试行）（2017 年 6 月 8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8、上海电子信息职业技术学院学生资助资金管理办法（2017 年 6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9、上海电子信息职业技术学院资助信息安全管理办法（修订）（2017 年 6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10、上海电子信息职业技术学院学生综合素质评价办法（2017 年 6 月 22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11、上海电子信息职业技术学院学生住宿管理规定（2017 年 6 月 29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12、上海电子信息职业技术学院学生违纪处分规定(修订)（2017 年 6 月 29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13、上海电子信息职业技术学院校内助学金评审办法（2018 年 4 月 12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14、上海电子信息职业技术学院家庭经济困难学生伙食补助管理实施细则（2018 年 6 月 8 日印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15、上海电子信息职业技术国家励志奖学金评审办法（2018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16、上海电子信息职业技术学院家庭经济困难学生认定管理办法（2018 年 8 月 25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17、上海电子信息职业技术学院国家助学金评审办法（2018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18、上海电子信息职业技术学院国家奖学金评审办法（2018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19、上海电子信息职业技术学院家庭经济困难学生学费减免实施办法（2018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20、上海电子信息职业技术学院国家助学贷款奖补专项资金使用管理办法（2018 年 8 月 25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21、上海电子信息职业技术学院上海市奖学金评审办法（2018 年 8 月 25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22、上海电子信息职业技术学院学生单项奖学金评定办法（2018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23、上海电子信息职业技术学院学生临时困难补助管理办法（2018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24、上海电子信息职业技术学院学生绿色通道实施办法（2018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25、上海电子信息职业技术学院永福奖学金、永福助学金评定实施办法（2018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26、上海电子信息职业技术学院学生综合奖学金评定办法（2018 年 8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 xml:space="preserve">27、上海电子信息职业技术学院学生勤工助学管理办法（2018 年 8 月 25 日印发） </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28、上海电子信息职业技术学院中华慈善教育基金助学金实施细则（2019 年 7 月 1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29、上海电子信息职业技术学院学生资助舆情监控和应急处置实施细则（试行）（2019 年 7 月 1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30、上海电子信息职业技术学院学生勤工助学管理办法（2019 年 7 月 1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31、上海电子信息职业技术学院学生档案管理办法（2019 年 7 月 1 日印发）</w:t>
      </w:r>
    </w:p>
    <w:p>
      <w:pPr>
        <w:keepNext w:val="0"/>
        <w:keepLines w:val="0"/>
        <w:widowControl/>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32、上海电子信息职业技术学院校园地国家助学贷款还款救助办法（试行）（2019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三、</w:t>
      </w:r>
      <w:r>
        <w:rPr>
          <w:rFonts w:hint="eastAsia" w:asciiTheme="minorEastAsia" w:hAnsiTheme="minorEastAsia" w:eastAsiaTheme="minorEastAsia" w:cstheme="minorEastAsia"/>
          <w:b/>
          <w:color w:val="000000"/>
          <w:kern w:val="0"/>
          <w:sz w:val="18"/>
          <w:szCs w:val="18"/>
          <w:lang w:val="en-US" w:eastAsia="zh-CN" w:bidi="ar"/>
        </w:rPr>
        <w:t>科研管理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1、上海电子信息职业技术学院校刊年度优秀论文评选与奖励办法（2012 年 3 月 30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2、上海电子信息职业技术学院科研统计与科研信息管理规定（2013 年 12 月 31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3、上海电子信息职业技术学院科研档案管理规定（2013 年 12 月 31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4、上海电子信息职业技术学院“上海高校青年教师培养资助计划”管理办法（2013 年 12 月 31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5、上海电子信息职业技术学院科普工作管理办法（2014 年 11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6、上海电子信息职业技术学院科研工作考核办法（修订稿）（2014 年 11 月 25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7、上海电子信息职业技术学院科技成果转移转化管理办法（试行）（2018 年 4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8、上海电子信息职业技术学院知识产权管理办法（2018 年 4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9、上海电子信息职业技术学院横向科研项目管理办法（2018 年 8 月 28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10、上海电子信息职业技术学院学报稿酬、审稿费、编校费执行标准的暂行（2018 年 8 月 28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11、上海电子信息职业技术学院学校科研工作考核办法的补充说明（2018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12、上海电子信息职业技术学院教师学术道德规范（2018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13、上海电子信息职业技术学院科研管理办法（2018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14、上海电子信息职业技术学院科研经费管理办法（试行）（2018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15、上海电子信息职业技术学院院横向科研经费管理办法（试行）（2018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16、上海电子信息职业技术学院学术委员会章程（修订稿）（2018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17、上海电子信息职业技术学院科研创新团队建设与管理办法(试行)（2018 年 8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18、上海电子信息职业技术学院科研标兵、科研优秀工作者评选办法（2018 年 8 月 28 日印发）</w:t>
      </w:r>
    </w:p>
    <w:p>
      <w:pPr>
        <w:keepNext w:val="0"/>
        <w:keepLines w:val="0"/>
        <w:widowControl/>
        <w:suppressLineNumbers w:val="0"/>
        <w:spacing w:line="360" w:lineRule="auto"/>
        <w:jc w:val="left"/>
        <w:rPr>
          <w:rFonts w:hint="default"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19、上海电子信息职业技术学院科研项目配套经费管理细则（试行）（2018 年 12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四、</w:t>
      </w:r>
      <w:r>
        <w:rPr>
          <w:rFonts w:hint="eastAsia" w:asciiTheme="minorEastAsia" w:hAnsiTheme="minorEastAsia" w:eastAsiaTheme="minorEastAsia" w:cstheme="minorEastAsia"/>
          <w:b/>
          <w:color w:val="000000"/>
          <w:kern w:val="0"/>
          <w:sz w:val="18"/>
          <w:szCs w:val="18"/>
          <w:lang w:val="en-US" w:eastAsia="zh-CN" w:bidi="ar"/>
        </w:rPr>
        <w:t>图书馆管理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1、上海电子信息职业技术学院图书馆文献资料采购管理办法（修订）（2016 年 10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2、上海电子信息职业技术学院图书馆文献资料采购管理细则（2017 年 12 月 12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五、</w:t>
      </w:r>
      <w:r>
        <w:rPr>
          <w:rFonts w:hint="eastAsia" w:asciiTheme="minorEastAsia" w:hAnsiTheme="minorEastAsia" w:eastAsiaTheme="minorEastAsia" w:cstheme="minorEastAsia"/>
          <w:b/>
          <w:color w:val="000000"/>
          <w:kern w:val="0"/>
          <w:sz w:val="18"/>
          <w:szCs w:val="18"/>
          <w:lang w:val="en-US" w:eastAsia="zh-CN" w:bidi="ar"/>
        </w:rPr>
        <w:t>国际交流管理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1、上海电子信息职业技术学院外籍工作人员来华费用标准暂行规定（2013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2、上海电子信息职业技术学院外籍工作人员聘用及管理的暂行规定（2014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3、上海电子信息职业技术学院外籍教师（工作人员）来沪工作费用标准暂行规定（修订）（2016 年 4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月 30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4、上海电子信息职业技术学院港澳台学生培养管理规定（2017 年 6 月 22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5、上海电子信息职业技术学院赴台交流学生管理规定（2017 年 6 月 22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6、上海电子信息职业技术学院外事公务接待工作管理办法（修订）（2017 年 6 月 22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7、上海电子信息职业技术学院因公临时出国（培训团组）经费管理办法（2017 年 12 月 13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8、上海电子信息职业技术学院因公临时出国（公务活动团组）经费管理办法（2017 年 12 月 13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六、</w:t>
      </w:r>
      <w:r>
        <w:rPr>
          <w:rFonts w:hint="eastAsia" w:asciiTheme="minorEastAsia" w:hAnsiTheme="minorEastAsia" w:eastAsiaTheme="minorEastAsia" w:cstheme="minorEastAsia"/>
          <w:b/>
          <w:color w:val="000000"/>
          <w:kern w:val="0"/>
          <w:sz w:val="18"/>
          <w:szCs w:val="18"/>
          <w:lang w:val="en-US" w:eastAsia="zh-CN" w:bidi="ar"/>
        </w:rPr>
        <w:t>人事管理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1、上海电子信息职业技术学院青年骨干教师国内访学进修管理办法（2012 年 12 月 19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2、上海电子信息职业技术学院中青年教师国外访学进修管理办法（2012 年 12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3、上海电子信息职业技术学院产学研践习管理办法（2012 年 12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4、上海电子信息职业技术学院专业教师参加企业实践管理办法(修订稿)（2012 年 12 月 19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5、上海电子信息职业技术学院教职工在职攻读博士、硕士学位的暂行规定（2013 年 5 月 24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6、上海电子信息职业技术学院专业技术职称评定与专业技术职务聘任相分离的暂行办法（修订）（2013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年 10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7、上海电子信息职业技术学院专业技术职务内部聘任暂行办法（2013 年 10 月 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8、上海电子信息职业技术学院公开选拔应届毕业生留校工作的暂行规定（2014 年 7 月 2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9、上海电子信息职业技术学院非全日制教育课时津贴计算办法（修订）（2014 年 12 月 31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10、上海电子信息职业技术学院系统培训费管理办法（修订）（2017 年 12 月 4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11、上海电子信息职业技术学院学生思想政治教育教师职务聘任办法（修订）（2017 年 12 月 4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12、上海电子信息职业技术学院教职工年度考核办法（修订稿）（2017 年 12 月 4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13、上海电子信息职业技术学院初聘高校系列中、高级专业技术职务暂行办法（修订）（2017 年 12 月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14、上海电子信息职业技术学院系统绩效工资总量控制的管理办法（20 1 7 年 12 月 15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15、上海电子信息职业技术学院高级专业技术职务人员内部聘任转正式聘任暂行办法（2018 年 1 月 19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16、上海电子信息职业技术学院系统增加部门业务绩效的办法（2018 年 3 月 12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17、上海电子信息职业技术学院建立教师轮训制度的管理办法（2018 年 3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18、上海电子信息职业技术学院对新入职专任教师实行带教制的管理办法（2018 年 3 月 26 日印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19、上海电子信息职业技术学院新入职专任教师的管理办法（2018 年 3 月 26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20、上海电子信息职业技术学院人才引进工作暂行管理办法（修订）（2018 年 5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21、上海电子信息职业技术学院教职工疗休养工作管理办法（2018 年 6 月 7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22、上海电子信息职业技术学院兼职教师聘用与管理办法（试行）（2018 年 10 月 17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23、上海电子信息职业技术学院专业带头人选拔与管理办法（修订）（2018 年 11 月 2 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 xml:space="preserve">24、上海电子信息职业技术学院专业骨干教师选拔与管理办法（修订）（2018 年 11 月 2 日印发） </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25、上海电子信息职业技术学院（上海电子工业 学校）教职工年度考核办法（修订稿）（2018 年 12 月 6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26、上海电子信息职业技术学院学生思想政治教育教师职务聘任办法（修订）（2019 年 3 月 25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27、上海电子信息职业技术学院关于新入职专任教师的管理办法（修订）（2019 年 3 月 25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28、上海电子信息职业技术学院（上海电子工 业学校）人才引进工作暂行管理办法（修订）（2019 年 4 月 2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29、上海电子信息职业技术学院（上海电子工 业学校）贯彻落实&lt;教育部关于高校教师师德失范行为处理的指导意见&gt;的实施细则（2019 年 4 月 3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30、上海电子信息职业技术学院关于初聘高校系列中、高级专业技术职务暂行办法（修订）（2019 年 5 月 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31、上海电子信息职业技术学院关于调整专业技术职务评聘机构成员（2019 年 5 月 5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32、原上海电子工业学校编制内部分人员调整至上海电子信息职业技术学院编制的工作方案（2019 年 5 月 30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33、上海电子信息职业技术学院（上海电子工 业学校）博士人才激励津贴实施办法（2019 年 7 月 10 日印发）</w:t>
      </w:r>
    </w:p>
    <w:p>
      <w:pPr>
        <w:keepNext w:val="0"/>
        <w:keepLines w:val="0"/>
        <w:widowControl/>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34、上海电子信息职业技术学院关于对引进高层次与紧缺人才发放一次性激励津贴的实施办法（2019 年 7 月 10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七、</w:t>
      </w:r>
      <w:r>
        <w:rPr>
          <w:rFonts w:hint="eastAsia" w:asciiTheme="minorEastAsia" w:hAnsiTheme="minorEastAsia" w:eastAsiaTheme="minorEastAsia" w:cstheme="minorEastAsia"/>
          <w:b/>
          <w:color w:val="000000"/>
          <w:kern w:val="0"/>
          <w:sz w:val="18"/>
          <w:szCs w:val="18"/>
          <w:lang w:val="en-US" w:eastAsia="zh-CN" w:bidi="ar"/>
        </w:rPr>
        <w:t>财务管理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1、上海电子信息职业技术学院公务车辆定点加油和维修工作规定（2012 年 2 月 28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2、上海电子信息职业技术学院内涵建设和市级项目资金管理办法（2014 年 12 月 31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3、上海电子信息职业技术学院教师评审费发放的规定（2016 年 3 月 23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4、上海电子信息职业技术学院劳务费、咨询费等发放管理办法（试行）（2016 年 12 月 31 日印 </w:t>
      </w:r>
    </w:p>
    <w:p>
      <w:pPr>
        <w:keepNext w:val="0"/>
        <w:keepLines w:val="0"/>
        <w:widowControl/>
        <w:suppressLineNumbers w:val="0"/>
        <w:spacing w:line="360" w:lineRule="auto"/>
        <w:jc w:val="left"/>
        <w:rPr>
          <w:rFonts w:hint="default"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color w:val="000000"/>
          <w:kern w:val="0"/>
          <w:sz w:val="18"/>
          <w:szCs w:val="18"/>
          <w:lang w:val="en-US" w:eastAsia="zh-CN" w:bidi="ar"/>
        </w:rPr>
        <w:t>发</w:t>
      </w:r>
      <w:r>
        <w:rPr>
          <w:rFonts w:hint="eastAsia" w:asciiTheme="minorEastAsia" w:hAnsiTheme="minorEastAsia" w:cstheme="minorEastAsia"/>
          <w:color w:val="000000"/>
          <w:kern w:val="0"/>
          <w:sz w:val="18"/>
          <w:szCs w:val="18"/>
          <w:lang w:val="en-US" w:eastAsia="zh-CN" w:bidi="ar"/>
        </w:rPr>
        <w:t>)</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5、上海电子信息职业技术学院财务管理规定（2017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6、上海电子信息职业技术学院财务年度决算报告管理办法（2017 年 12 月 11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7、上海电子信息职业技术学院财务原始凭证规范管理规定（2017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8、上海电子信息职业技术学院差旅费管理办法（修订）（2017 年 12 月 11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9、上海电子信息职业技术学院实施公务卡制度和公务卡使用及结算规定（2017 年 12 月 11 日印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10、上海电子信息职业技术学院项目支出预算管理办法（2017 年 12 月 11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11、上海电子信息职业技术学院经费支出审批管理办法（试行）（2018 年 4 月 12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12、上海电子信息职业技术学院财务报销的若干规定（2018 年 4 月 25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13、上海电子信息职业技术学院预算管理办法（2018 年 4 月 25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14、上海电子信息职业技术学院项目库管理暂行办法（2018 年 5 月 21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15、上海电子信息职业技术学院项目库申报、实施流程（试行）（2018 年 5 月 21 日印发）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16、上海电子信息职业技术学院会议费管理办法（修订）（2018 年 5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17、上海电子信息职业技术学院上海市内公务交通费报销规定（试行）（2018 年 10 月 17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18、上海电子信息职业技术学院（上海电子工业学校）培训费管理办法（修订）（2018年12月24日印发）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19、上海电子信息职业技术学院预算管理委员会（2019 年 1 月 20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20、上海电子信息职业技术学院差旅费管理办法（修订）（2019 年 7 月 6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21、上海电子信息职业技术学院（上海电子工业学校）预算管理办法（修订）（2019 年 7 月 19 日印发）</w:t>
      </w:r>
    </w:p>
    <w:p>
      <w:pPr>
        <w:keepNext w:val="0"/>
        <w:keepLines w:val="0"/>
        <w:widowControl/>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22、上海电子信息职业技术学院（上海电子工业学校）差旅费管理办法（修订）（2019 年 8 月 18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八、</w:t>
      </w:r>
      <w:r>
        <w:rPr>
          <w:rFonts w:hint="eastAsia" w:asciiTheme="minorEastAsia" w:hAnsiTheme="minorEastAsia" w:eastAsiaTheme="minorEastAsia" w:cstheme="minorEastAsia"/>
          <w:b/>
          <w:color w:val="000000"/>
          <w:kern w:val="0"/>
          <w:sz w:val="18"/>
          <w:szCs w:val="18"/>
          <w:lang w:val="en-US" w:eastAsia="zh-CN" w:bidi="ar"/>
        </w:rPr>
        <w:t>资产管理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1、上海电子信息职业技术学院低值物品管理规定（2017 年 12 月 12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2、上海电子信息职业技术学院公用房屋租赁管理办法（2017 年 12 月 12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3、上海电子信息职业技术学院受赠仪器设备和软件管理规定（2017 年 12 月 12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4、上海电子信息职业技术学院软件和信息服务管理细则（2017 年 12 月 12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5、上海电子信息职业技术学院货物和服务采购管理办法（2017 年 12 月 12 日印发）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6、上海电子信息职业技术学院固定资产管理办法（2017 年 12 月 12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7、上海电子信息职业技术学院 固定资产管理办法（2018 年 12 月 31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8、上海电子信息职业技术学院 货物和服务采购管理办法（2018 年 12 月 31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9、上海电子信息职业技术学院无形资产管理办法（试行）（2019 年 4 月 2 日印发）</w:t>
      </w:r>
    </w:p>
    <w:p>
      <w:pPr>
        <w:keepNext w:val="0"/>
        <w:keepLines w:val="0"/>
        <w:widowControl/>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10、上海电子信息职业技术学院（上海电子工 业学校）固定资产清查工作实施方案（2019 年 6 月 2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九、</w:t>
      </w:r>
      <w:r>
        <w:rPr>
          <w:rFonts w:hint="eastAsia" w:asciiTheme="minorEastAsia" w:hAnsiTheme="minorEastAsia" w:eastAsiaTheme="minorEastAsia" w:cstheme="minorEastAsia"/>
          <w:b/>
          <w:color w:val="000000"/>
          <w:kern w:val="0"/>
          <w:sz w:val="18"/>
          <w:szCs w:val="18"/>
          <w:lang w:val="en-US" w:eastAsia="zh-CN" w:bidi="ar"/>
        </w:rPr>
        <w:t>后勤管理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1、上海电子信息职业技术学院学生食堂伙食价格平抑基金实施细则（20 1 3 年 3 月 15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2、上海电子信息职业技术学院学生基本医疗保险管理办法（2015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3、上海电子信息职业技术学院突发公共卫生事件应急处理预案（2015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4、上海电子信息职业技术学院食品卫生安全管理办法（2015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5、上海电子信息职业技术学院校园控烟工作管理办法（2016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6、上海电子信息职业技术学院实训室废弃物管理办法（试行）（2016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7、上海电子信息职业技术学院燃气锅炉安全事故应急预案（试行）（2016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8、上海电子信息职业技术学院防汛防台专项应急预案（试行）（2016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9、上海电子信息职业技术学院肺结核筛查与确诊学生一次性困难补助办法（2018 年 6 月 29 日印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发）</w:t>
      </w:r>
    </w:p>
    <w:p>
      <w:pPr>
        <w:keepNext w:val="0"/>
        <w:keepLines w:val="0"/>
        <w:widowControl/>
        <w:numPr>
          <w:ilvl w:val="0"/>
          <w:numId w:val="2"/>
        </w:numPr>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上海电子信息职业技术学院实训室废弃物管理办法（试行）（2019 年 5 月 15 日印发）</w:t>
      </w:r>
    </w:p>
    <w:p>
      <w:pPr>
        <w:keepNext w:val="0"/>
        <w:keepLines w:val="0"/>
        <w:widowControl/>
        <w:numPr>
          <w:ilvl w:val="0"/>
          <w:numId w:val="2"/>
        </w:numPr>
        <w:suppressLineNumbers w:val="0"/>
        <w:ind w:left="0" w:leftChars="0" w:firstLine="0" w:firstLineChars="0"/>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 xml:space="preserve">上海电子信息职业技术学院防汛防台专项应急预案（试行）（2019 年 </w:t>
      </w:r>
      <w:r>
        <w:rPr>
          <w:rFonts w:hint="default" w:asciiTheme="minorEastAsia" w:hAnsiTheme="minorEastAsia" w:cstheme="minorEastAsia"/>
          <w:color w:val="000000"/>
          <w:kern w:val="0"/>
          <w:sz w:val="18"/>
          <w:szCs w:val="18"/>
          <w:lang w:val="en-US" w:eastAsia="zh-CN" w:bidi="ar"/>
        </w:rPr>
        <w:t xml:space="preserve">5 </w:t>
      </w:r>
      <w:r>
        <w:rPr>
          <w:rFonts w:hint="eastAsia" w:asciiTheme="minorEastAsia" w:hAnsiTheme="minorEastAsia" w:cstheme="minorEastAsia"/>
          <w:color w:val="000000"/>
          <w:kern w:val="0"/>
          <w:sz w:val="18"/>
          <w:szCs w:val="18"/>
          <w:lang w:val="en-US" w:eastAsia="zh-CN" w:bidi="ar"/>
        </w:rPr>
        <w:t xml:space="preserve">月 </w:t>
      </w:r>
      <w:r>
        <w:rPr>
          <w:rFonts w:hint="default" w:asciiTheme="minorEastAsia" w:hAnsiTheme="minorEastAsia" w:cstheme="minorEastAsia"/>
          <w:color w:val="000000"/>
          <w:kern w:val="0"/>
          <w:sz w:val="18"/>
          <w:szCs w:val="18"/>
          <w:lang w:val="en-US" w:eastAsia="zh-CN" w:bidi="ar"/>
        </w:rPr>
        <w:t xml:space="preserve">15 </w:t>
      </w:r>
      <w:r>
        <w:rPr>
          <w:rFonts w:hint="eastAsia" w:asciiTheme="minorEastAsia" w:hAnsiTheme="minorEastAsia" w:cstheme="minorEastAsia"/>
          <w:color w:val="000000"/>
          <w:kern w:val="0"/>
          <w:sz w:val="18"/>
          <w:szCs w:val="18"/>
          <w:lang w:val="en-US" w:eastAsia="zh-CN" w:bidi="ar"/>
        </w:rPr>
        <w:t>日印发）</w:t>
      </w:r>
    </w:p>
    <w:p>
      <w:pPr>
        <w:keepNext w:val="0"/>
        <w:keepLines w:val="0"/>
        <w:widowControl/>
        <w:suppressLineNumbers w:val="0"/>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12、上海电子信息职业技术学院学生基本医疗保险管理办法(2019 年 6 月 4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十、</w:t>
      </w:r>
      <w:r>
        <w:rPr>
          <w:rFonts w:hint="eastAsia" w:asciiTheme="minorEastAsia" w:hAnsiTheme="minorEastAsia" w:eastAsiaTheme="minorEastAsia" w:cstheme="minorEastAsia"/>
          <w:b/>
          <w:color w:val="000000"/>
          <w:kern w:val="0"/>
          <w:sz w:val="18"/>
          <w:szCs w:val="18"/>
          <w:lang w:val="en-US" w:eastAsia="zh-CN" w:bidi="ar"/>
        </w:rPr>
        <w:t>基建管理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1、上海电子信息职业技术学院施工现场防汛应急预案（试行）（2016 年 12 月 31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2、上海电子信息职业技术学院零星维修（改造）及修缮工程管理办法（试行）（2016 年 12 月 31 日印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 xml:space="preserve">发） </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3、上海电子信息职业技术学院基本建设工程项目管理细则（试行）（2017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4、上海电子信息职业技术学院基本建设工程项目招标投标管理办法（2017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5、上海电子信息职业技术学院零星维修工程管理办法（试行）（2017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6、上海电子信息职业技术学院维修工程项目实施细则（试行）（2017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十一、</w:t>
      </w:r>
      <w:r>
        <w:rPr>
          <w:rFonts w:hint="eastAsia" w:asciiTheme="minorEastAsia" w:hAnsiTheme="minorEastAsia" w:eastAsiaTheme="minorEastAsia" w:cstheme="minorEastAsia"/>
          <w:b/>
          <w:color w:val="000000"/>
          <w:kern w:val="0"/>
          <w:sz w:val="18"/>
          <w:szCs w:val="18"/>
          <w:lang w:val="en-US" w:eastAsia="zh-CN" w:bidi="ar"/>
        </w:rPr>
        <w:t>审计管理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1、上海电子信息职业技术学院内部审计工作暂行规定（2015 年 6 月 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2、上海电子信息职业技术学院内部控制审计暂行办法（2017 年 12 月 11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3、上海电子信息职业技术学院资产管理审计暂行办法（2018 年 1 月 19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4、上海电子信息职业技术学院工程项目审计暂行办法（2018 年 1 月 19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5、上海电子信息职业技术学院内部审计工作实施办法（2019 年 5 月 28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6、上海电子信息职业技术学院审计档案管理办法（2019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7、上海电子信息职业技术学院审计人员管理办法（2019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8、上海电子信息职业技术学院审计质量控制办法(2019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9、上海电子信息职业技术学院审计工作例会管理办法（2019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10、上海电子信息职业技术学院审计结果公开实施办法（2019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11、上海电子信息职业技术学院审计整改工作办法（2019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12、上海电子信息职业技术学院审计整改工作联席会议实施办法（2019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13、上海电子信息职业技术学院内部控制审计实施办法（2019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14、上海电子信息职业技术学院资产管理审计实施办法（2019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15、上海电子信息职业技术学院工程项目审计实施办法（2019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16、上海电子信息职业技术学院绩效审计实施办法（2019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17、上海电子信息职业技术学院科研经费审计实施办法（2019 年 5 月 29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18、上海电子信息职业技术学院专项审计实施办法（2019 年 5 月 29 日印发）</w:t>
      </w:r>
    </w:p>
    <w:p>
      <w:pPr>
        <w:keepNext w:val="0"/>
        <w:keepLines w:val="0"/>
        <w:widowControl/>
        <w:suppressLineNumbers w:val="0"/>
        <w:spacing w:line="360" w:lineRule="auto"/>
        <w:jc w:val="left"/>
        <w:rPr>
          <w:rFonts w:hint="default"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19、上海电子信息职业技术学院预算执行与决算审计实施办法（2019 年 5 月 29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val="en-US" w:eastAsia="zh-CN" w:bidi="ar"/>
        </w:rPr>
        <w:t>十二、</w:t>
      </w:r>
      <w:r>
        <w:rPr>
          <w:rFonts w:hint="eastAsia" w:asciiTheme="minorEastAsia" w:hAnsiTheme="minorEastAsia" w:eastAsiaTheme="minorEastAsia" w:cstheme="minorEastAsia"/>
          <w:b/>
          <w:color w:val="000000"/>
          <w:kern w:val="0"/>
          <w:sz w:val="18"/>
          <w:szCs w:val="18"/>
          <w:lang w:val="en-US" w:eastAsia="zh-CN" w:bidi="ar"/>
        </w:rPr>
        <w:t>信息化管理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1、上海电子信息职业技术学院网络信息安全管理制度（2018 年 11 月 3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2、上海电子信息职业技术学院托管服务器管理办法（2018 年 11 月 3 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3、上海电子信息职业技术学院密码使用流程（2018 年 11 月 3 日印发）</w:t>
      </w:r>
    </w:p>
    <w:p>
      <w:pPr>
        <w:keepNext w:val="0"/>
        <w:keepLines w:val="0"/>
        <w:widowControl/>
        <w:suppressLineNumbers w:val="0"/>
        <w:spacing w:line="360" w:lineRule="auto"/>
        <w:jc w:val="lef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4、上海电子信息职业技术学院密码修改操作规范（2018年11月3日印发)</w:t>
      </w:r>
    </w:p>
    <w:p>
      <w:pPr>
        <w:keepNext w:val="0"/>
        <w:keepLines w:val="0"/>
        <w:widowControl/>
        <w:suppressLineNumbers w:val="0"/>
        <w:spacing w:line="360" w:lineRule="auto"/>
        <w:jc w:val="lef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5、上海电子信息职业技术学院机房设备管理制度（2018年11月3日印发)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6、上海电子信息职业技术学院第三方安全管理制度（2018年11月3日印发)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7、上海电子信息职业技术学院网站群管理办法（2018年11月3日印发)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8、上海电子信息职业技术学院校园网电子邮件服务管理办法（2018年11月3日印发)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9、上海电子信息职业技术学院校园网站建设与运行管理办法（2018年11月3日印发)</w:t>
      </w:r>
    </w:p>
    <w:p>
      <w:pPr>
        <w:keepNext w:val="0"/>
        <w:keepLines w:val="0"/>
        <w:widowControl/>
        <w:suppressLineNumbers w:val="0"/>
        <w:spacing w:line="360" w:lineRule="auto"/>
        <w:jc w:val="lef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10、上海电子信息职业技术学院信息发布、审查、登记、保存、清除和备份制度（2018年11月3日印发)</w:t>
      </w:r>
    </w:p>
    <w:p>
      <w:pPr>
        <w:keepNext w:val="0"/>
        <w:keepLines w:val="0"/>
        <w:widowControl/>
        <w:suppressLineNumbers w:val="0"/>
        <w:spacing w:line="360" w:lineRule="auto"/>
        <w:jc w:val="left"/>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sz w:val="18"/>
          <w:szCs w:val="18"/>
          <w:lang w:val="en-US" w:eastAsia="zh-CN"/>
        </w:rPr>
        <w:t>十三、</w:t>
      </w:r>
      <w:r>
        <w:rPr>
          <w:rFonts w:hint="eastAsia" w:asciiTheme="minorEastAsia" w:hAnsiTheme="minorEastAsia" w:eastAsiaTheme="minorEastAsia" w:cstheme="minorEastAsia"/>
          <w:b/>
          <w:bCs/>
          <w:sz w:val="18"/>
          <w:szCs w:val="18"/>
          <w:lang w:val="en-US" w:eastAsia="zh-CN"/>
        </w:rPr>
        <w:t>安保管理</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1、上海电子信息职业技术学院校园道路交通安全管理办法（修订）（2018年6月5日印发）</w:t>
      </w:r>
    </w:p>
    <w:p>
      <w:pPr>
        <w:keepNext w:val="0"/>
        <w:keepLines w:val="0"/>
        <w:widowControl/>
        <w:suppressLineNumbers w:val="0"/>
        <w:spacing w:line="360" w:lineRule="auto"/>
        <w:jc w:val="lef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2、上海电子信息职业技术学院安全工作值班规定（修订）2018年6月5日印发）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3、上海电子信息职业技术学院安全技术防范系统管理办法（修订）（2018年6月5日印发）</w:t>
      </w:r>
    </w:p>
    <w:p>
      <w:pPr>
        <w:keepNext w:val="0"/>
        <w:keepLines w:val="0"/>
        <w:widowControl/>
        <w:suppressLineNumbers w:val="0"/>
        <w:spacing w:line="360" w:lineRule="auto"/>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4、上海电子信息职业技术学院突发事件应急预案（2018年8月15日印发）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5、上海电子信息职业技术学院消防安全管理规定（2019 年 4 月 2 日印发）</w:t>
      </w:r>
    </w:p>
    <w:p>
      <w:pPr>
        <w:keepNext w:val="0"/>
        <w:keepLines w:val="0"/>
        <w:widowControl/>
        <w:suppressLineNumbers w:val="0"/>
        <w:spacing w:line="360" w:lineRule="auto"/>
        <w:jc w:val="left"/>
        <w:rPr>
          <w:rFonts w:hint="eastAsia"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6、上海电子信息职业技术学院关于开展“防风险保平安、迎大庆护进博”消防安全专项行动（2019年7月30日印发）</w:t>
      </w:r>
    </w:p>
    <w:p>
      <w:pPr>
        <w:keepNext w:val="0"/>
        <w:keepLines w:val="0"/>
        <w:widowControl/>
        <w:suppressLineNumbers w:val="0"/>
        <w:spacing w:line="360" w:lineRule="auto"/>
        <w:jc w:val="left"/>
        <w:rPr>
          <w:rFonts w:hint="default"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7、上海电子信息职业技术学院 实训室安全事故应急预案（试行）（2019 年 7 月 30 日印发）</w:t>
      </w:r>
    </w:p>
    <w:p>
      <w:pPr>
        <w:bidi w:val="0"/>
        <w:rPr>
          <w:rFonts w:hint="eastAsia" w:asciiTheme="minorEastAsia" w:hAnsiTheme="minorEastAsia" w:cstheme="minorEastAsia"/>
          <w:b/>
          <w:bCs/>
          <w:sz w:val="18"/>
          <w:szCs w:val="18"/>
          <w:lang w:val="en-US" w:eastAsia="zh-CN"/>
        </w:rPr>
      </w:pPr>
      <w:r>
        <w:rPr>
          <w:rFonts w:hint="eastAsia" w:asciiTheme="minorEastAsia" w:hAnsiTheme="minorEastAsia" w:cstheme="minorEastAsia"/>
          <w:b w:val="0"/>
          <w:bCs w:val="0"/>
          <w:sz w:val="18"/>
          <w:szCs w:val="18"/>
          <w:lang w:val="en-US" w:eastAsia="zh-CN"/>
        </w:rPr>
        <w:t>十四、</w:t>
      </w:r>
      <w:r>
        <w:rPr>
          <w:rFonts w:hint="eastAsia" w:asciiTheme="minorEastAsia" w:hAnsiTheme="minorEastAsia" w:cstheme="minorEastAsia"/>
          <w:b/>
          <w:bCs/>
          <w:sz w:val="18"/>
          <w:szCs w:val="18"/>
          <w:lang w:val="en-US" w:eastAsia="zh-CN"/>
        </w:rPr>
        <w:t>综合管理</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b w:val="0"/>
          <w:bCs w:val="0"/>
          <w:sz w:val="18"/>
          <w:szCs w:val="18"/>
          <w:lang w:val="en-US" w:eastAsia="zh-CN"/>
        </w:rPr>
        <w:t>1</w:t>
      </w:r>
      <w:r>
        <w:rPr>
          <w:rFonts w:hint="eastAsia" w:asciiTheme="minorEastAsia" w:hAnsiTheme="minorEastAsia" w:eastAsiaTheme="minorEastAsia" w:cstheme="minorEastAsia"/>
          <w:color w:val="000000"/>
          <w:kern w:val="0"/>
          <w:sz w:val="18"/>
          <w:szCs w:val="18"/>
          <w:lang w:val="en-US" w:eastAsia="zh-CN" w:bidi="ar"/>
        </w:rPr>
        <w:t>、上海电子信息职业技术学院法律顾问制度实施办法（2015年10月26日印发）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2、上海电子信息职业技术学院合同管理办法（试行）（2015年12月31日印发）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3、上海电子信息职业技术学院内部控制规范（修订稿）（2017年4月17日印发）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4、上海电子信息职业技术学院学生校内申诉管理规定（2017年6月22日印发）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5、上海电子信息职业技术学院规章制度制定、修订管理办法（试行）（2017年10月27日印发）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6、上海电子信息职业技术学院院长办公会议议事规则（修订）（2018年4月2日印发）</w:t>
      </w:r>
    </w:p>
    <w:p>
      <w:pPr>
        <w:keepNext w:val="0"/>
        <w:keepLines w:val="0"/>
        <w:widowControl/>
        <w:suppressLineNumbers w:val="0"/>
        <w:spacing w:line="360" w:lineRule="auto"/>
        <w:jc w:val="left"/>
        <w:rPr>
          <w:rFonts w:hint="default"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7、上海电子信息职业技术学院国内公务接待管理办法（修订）（2018年4月25日印发）</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eastAsiaTheme="minorEastAsia" w:cstheme="minorEastAsia"/>
          <w:color w:val="000000"/>
          <w:kern w:val="0"/>
          <w:sz w:val="18"/>
          <w:szCs w:val="18"/>
          <w:lang w:val="en-US" w:eastAsia="zh-CN" w:bidi="ar"/>
        </w:rPr>
        <w:t>8、上海电子信息职业技术学院信访工作规定（试行）（2018年6月8日印发）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9、上海电子信息职业技术学院关于进一步加强学校毒品预防教育及相关管理工作的实施意见（2018 年 11 月 12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10、上海电子信息职业技术学院（上海电子工 业学校）2018 年度部门考核实施办法（2018 年 12 月 6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11、上海电子信息职业技术学院办理入、退协会（社团组织等）管理办法（2018年12月28日印发）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12、上海电子信息职业技术学院 “依法治校示范校”创建活动实施方案（2018 年 12 月 31 日印发）</w:t>
      </w:r>
    </w:p>
    <w:p>
      <w:pPr>
        <w:keepNext w:val="0"/>
        <w:keepLines w:val="0"/>
        <w:widowControl/>
        <w:suppressLineNumbers w:val="0"/>
        <w:spacing w:line="360" w:lineRule="auto"/>
        <w:jc w:val="left"/>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13、上海电子信息职业技术学院科学技术研究类档案管理办法（2019年1月20日印发）</w:t>
      </w:r>
    </w:p>
    <w:p>
      <w:pPr>
        <w:keepNext w:val="0"/>
        <w:keepLines w:val="0"/>
        <w:widowControl/>
        <w:suppressLineNumbers w:val="0"/>
        <w:spacing w:line="360" w:lineRule="auto"/>
        <w:jc w:val="left"/>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14、上海电子信息职业技术学院（上海电子工 业学校）教职工申诉处理办法（2019 年 5 月 30 日印发）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C79F46"/>
    <w:multiLevelType w:val="singleLevel"/>
    <w:tmpl w:val="FBC79F46"/>
    <w:lvl w:ilvl="0" w:tentative="0">
      <w:start w:val="10"/>
      <w:numFmt w:val="decimal"/>
      <w:suff w:val="nothing"/>
      <w:lvlText w:val="%1、"/>
      <w:lvlJc w:val="left"/>
    </w:lvl>
  </w:abstractNum>
  <w:abstractNum w:abstractNumId="1">
    <w:nsid w:val="00965C77"/>
    <w:multiLevelType w:val="singleLevel"/>
    <w:tmpl w:val="00965C7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D371C"/>
    <w:rsid w:val="01624F98"/>
    <w:rsid w:val="03911E95"/>
    <w:rsid w:val="175E09B9"/>
    <w:rsid w:val="17F1224D"/>
    <w:rsid w:val="2C74050A"/>
    <w:rsid w:val="423E6BF1"/>
    <w:rsid w:val="5D4D371C"/>
    <w:rsid w:val="5FFF23A5"/>
    <w:rsid w:val="720A1614"/>
    <w:rsid w:val="79FE5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党群口制度汇编"/>
    <w:basedOn w:val="1"/>
    <w:qFormat/>
    <w:uiPriority w:val="0"/>
    <w:rPr>
      <w:rFonts w:cs="宋体" w:asciiTheme="minorAscii" w:hAnsiTheme="minorAsci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2019-10-11T02:20:00Z</dcterms:created>
  <dc:creator>珊珊</dc:creator>
  <cp:lastModifiedBy>yumiko</cp:lastModifiedBy>
  <cp:lastPrinted>2019-11-09T04:52:26Z</cp:lastPrinted>
  <dcterms:modified xsi:type="dcterms:W3CDTF">2019-11-09T05:13:20Z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